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9F0" w:rsidRPr="002C1FF0" w:rsidRDefault="00D359F0" w:rsidP="009627B4">
      <w:pPr>
        <w:pStyle w:val="NoSpacing"/>
        <w:jc w:val="center"/>
        <w:rPr>
          <w:rFonts w:ascii="Arial" w:hAnsi="Arial" w:cs="Arial"/>
          <w:b/>
          <w:color w:val="FF0000"/>
        </w:rPr>
      </w:pPr>
      <w:r w:rsidRPr="002C1FF0">
        <w:rPr>
          <w:rFonts w:ascii="Arial" w:hAnsi="Arial" w:cs="Arial"/>
          <w:b/>
          <w:color w:val="FF0000"/>
          <w:sz w:val="28"/>
        </w:rPr>
        <w:t>ELCT Press Release</w:t>
      </w:r>
    </w:p>
    <w:p w:rsidR="00D359F0" w:rsidRPr="00D359F0" w:rsidRDefault="00D359F0" w:rsidP="009627B4">
      <w:pPr>
        <w:pStyle w:val="NoSpacing"/>
        <w:jc w:val="center"/>
        <w:rPr>
          <w:rFonts w:ascii="Arial" w:hAnsi="Arial" w:cs="Arial"/>
        </w:rPr>
      </w:pPr>
      <w:r w:rsidRPr="00D359F0">
        <w:rPr>
          <w:rFonts w:ascii="Arial" w:hAnsi="Arial" w:cs="Arial"/>
        </w:rPr>
        <w:t>Date: July 21, 2014</w:t>
      </w:r>
    </w:p>
    <w:p w:rsidR="00D359F0" w:rsidRPr="00D359F0" w:rsidRDefault="00D359F0" w:rsidP="009627B4">
      <w:pPr>
        <w:pStyle w:val="NoSpacing"/>
        <w:jc w:val="center"/>
        <w:rPr>
          <w:rFonts w:ascii="Arial" w:hAnsi="Arial" w:cs="Arial"/>
        </w:rPr>
      </w:pPr>
      <w:r w:rsidRPr="00D359F0">
        <w:rPr>
          <w:rFonts w:ascii="Arial" w:hAnsi="Arial" w:cs="Arial"/>
        </w:rPr>
        <w:t>Press release No 00</w:t>
      </w:r>
      <w:r w:rsidR="00283098">
        <w:rPr>
          <w:rFonts w:ascii="Arial" w:hAnsi="Arial" w:cs="Arial"/>
        </w:rPr>
        <w:t>1</w:t>
      </w:r>
      <w:r w:rsidRPr="00D359F0">
        <w:rPr>
          <w:rFonts w:ascii="Arial" w:hAnsi="Arial" w:cs="Arial"/>
        </w:rPr>
        <w:t>/0</w:t>
      </w:r>
      <w:r w:rsidR="00283098">
        <w:rPr>
          <w:rFonts w:ascii="Arial" w:hAnsi="Arial" w:cs="Arial"/>
        </w:rPr>
        <w:t>7</w:t>
      </w:r>
      <w:r w:rsidRPr="00D359F0">
        <w:rPr>
          <w:rFonts w:ascii="Arial" w:hAnsi="Arial" w:cs="Arial"/>
        </w:rPr>
        <w:t>/2014</w:t>
      </w:r>
    </w:p>
    <w:p w:rsidR="00D359F0" w:rsidRDefault="00D359F0" w:rsidP="009627B4">
      <w:pPr>
        <w:pStyle w:val="NoSpacing"/>
        <w:jc w:val="center"/>
      </w:pPr>
    </w:p>
    <w:p w:rsidR="000D0B21" w:rsidRPr="00D359F0" w:rsidRDefault="00C72187" w:rsidP="009627B4">
      <w:pPr>
        <w:pStyle w:val="NoSpacing"/>
        <w:jc w:val="center"/>
        <w:rPr>
          <w:b/>
        </w:rPr>
      </w:pPr>
      <w:r w:rsidRPr="00D359F0">
        <w:rPr>
          <w:b/>
          <w:sz w:val="28"/>
        </w:rPr>
        <w:t xml:space="preserve">ELCT Women and youth gather for </w:t>
      </w:r>
      <w:r w:rsidR="00E449E1" w:rsidRPr="00D359F0">
        <w:rPr>
          <w:b/>
          <w:sz w:val="28"/>
        </w:rPr>
        <w:t xml:space="preserve">their </w:t>
      </w:r>
      <w:r w:rsidRPr="00D359F0">
        <w:rPr>
          <w:b/>
          <w:sz w:val="28"/>
        </w:rPr>
        <w:t>assemblies</w:t>
      </w:r>
    </w:p>
    <w:p w:rsidR="00A33EB9" w:rsidRDefault="002C1FF0" w:rsidP="00A33EB9">
      <w:pPr>
        <w:pStyle w:val="NoSpacing"/>
      </w:pPr>
      <w:r>
        <w:t xml:space="preserve">The following is a pictorial presentation of the two gatherings that took place at the same time in different venues. The first event is the Women Assembly held at </w:t>
      </w:r>
      <w:proofErr w:type="spellStart"/>
      <w:r>
        <w:t>Kibaha</w:t>
      </w:r>
      <w:proofErr w:type="spellEnd"/>
      <w:r>
        <w:t xml:space="preserve"> District while the second is the Youth Assembly held at </w:t>
      </w:r>
      <w:proofErr w:type="spellStart"/>
      <w:r>
        <w:t>Olasiti</w:t>
      </w:r>
      <w:proofErr w:type="spellEnd"/>
      <w:r>
        <w:t xml:space="preserve"> Garden Resort in Arusha.</w:t>
      </w:r>
    </w:p>
    <w:p w:rsidR="002C1FF0" w:rsidRDefault="002C1FF0" w:rsidP="00A33EB9">
      <w:pPr>
        <w:pStyle w:val="NoSpacing"/>
      </w:pPr>
    </w:p>
    <w:tbl>
      <w:tblPr>
        <w:tblStyle w:val="TableGrid"/>
        <w:tblW w:w="0" w:type="auto"/>
        <w:tblInd w:w="918" w:type="dxa"/>
        <w:tblLook w:val="04A0"/>
      </w:tblPr>
      <w:tblGrid>
        <w:gridCol w:w="4500"/>
        <w:gridCol w:w="3150"/>
      </w:tblGrid>
      <w:tr w:rsidR="00A33EB9" w:rsidTr="009627B4">
        <w:tc>
          <w:tcPr>
            <w:tcW w:w="4500" w:type="dxa"/>
          </w:tcPr>
          <w:p w:rsidR="00A33EB9" w:rsidRDefault="009627B4" w:rsidP="00A33EB9">
            <w:pPr>
              <w:pStyle w:val="NoSpacing"/>
            </w:pPr>
            <w:r w:rsidRPr="009627B4">
              <w:rPr>
                <w:noProof/>
              </w:rPr>
              <w:drawing>
                <wp:inline distT="0" distB="0" distL="0" distR="0">
                  <wp:extent cx="2693690" cy="1793103"/>
                  <wp:effectExtent l="19050" t="0" r="0" b="0"/>
                  <wp:docPr id="8" name="Picture 6" descr="F:\WANAWAKE by Emmanuel Kimweri\The ELCT Presiding Bishop Dr Alex Malas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ANAWAKE by Emmanuel Kimweri\The ELCT Presiding Bishop Dr Alex Malasusa.jpg"/>
                          <pic:cNvPicPr>
                            <a:picLocks noChangeAspect="1" noChangeArrowheads="1"/>
                          </pic:cNvPicPr>
                        </pic:nvPicPr>
                        <pic:blipFill>
                          <a:blip r:embed="rId4" cstate="print"/>
                          <a:srcRect/>
                          <a:stretch>
                            <a:fillRect/>
                          </a:stretch>
                        </pic:blipFill>
                        <pic:spPr bwMode="auto">
                          <a:xfrm>
                            <a:off x="0" y="0"/>
                            <a:ext cx="2695478" cy="1794293"/>
                          </a:xfrm>
                          <a:prstGeom prst="rect">
                            <a:avLst/>
                          </a:prstGeom>
                          <a:noFill/>
                          <a:ln w="9525">
                            <a:noFill/>
                            <a:miter lim="800000"/>
                            <a:headEnd/>
                            <a:tailEnd/>
                          </a:ln>
                        </pic:spPr>
                      </pic:pic>
                    </a:graphicData>
                  </a:graphic>
                </wp:inline>
              </w:drawing>
            </w:r>
          </w:p>
        </w:tc>
        <w:tc>
          <w:tcPr>
            <w:tcW w:w="3150" w:type="dxa"/>
          </w:tcPr>
          <w:p w:rsidR="005D3172" w:rsidRDefault="005D3172" w:rsidP="00D359F0">
            <w:pPr>
              <w:pStyle w:val="NoSpacing"/>
              <w:rPr>
                <w:sz w:val="18"/>
              </w:rPr>
            </w:pPr>
          </w:p>
          <w:p w:rsidR="005D3172" w:rsidRDefault="005D3172" w:rsidP="00D359F0">
            <w:pPr>
              <w:pStyle w:val="NoSpacing"/>
              <w:rPr>
                <w:sz w:val="18"/>
              </w:rPr>
            </w:pPr>
          </w:p>
          <w:p w:rsidR="00A33EB9" w:rsidRDefault="00A33EB9" w:rsidP="006F7F7C">
            <w:pPr>
              <w:pStyle w:val="NoSpacing"/>
            </w:pPr>
            <w:r w:rsidRPr="00112332">
              <w:rPr>
                <w:rFonts w:ascii="Arial Narrow" w:hAnsi="Arial Narrow"/>
                <w:b/>
                <w:sz w:val="18"/>
              </w:rPr>
              <w:t xml:space="preserve">The ELCT Women Assembly </w:t>
            </w:r>
            <w:r w:rsidR="00D359F0" w:rsidRPr="00112332">
              <w:rPr>
                <w:rFonts w:ascii="Arial Narrow" w:hAnsi="Arial Narrow"/>
                <w:b/>
                <w:sz w:val="18"/>
              </w:rPr>
              <w:t xml:space="preserve">held </w:t>
            </w:r>
            <w:r w:rsidR="002C1FF0" w:rsidRPr="00112332">
              <w:rPr>
                <w:rFonts w:ascii="Arial Narrow" w:hAnsi="Arial Narrow"/>
                <w:b/>
                <w:sz w:val="18"/>
              </w:rPr>
              <w:t xml:space="preserve">8 </w:t>
            </w:r>
            <w:r w:rsidR="00D359F0" w:rsidRPr="00112332">
              <w:rPr>
                <w:rFonts w:ascii="Arial Narrow" w:hAnsi="Arial Narrow"/>
                <w:b/>
                <w:sz w:val="18"/>
              </w:rPr>
              <w:t>– 13 July this year</w:t>
            </w:r>
            <w:r w:rsidRPr="00112332">
              <w:rPr>
                <w:rFonts w:ascii="Arial Narrow" w:hAnsi="Arial Narrow"/>
                <w:b/>
                <w:sz w:val="18"/>
              </w:rPr>
              <w:t xml:space="preserve"> at </w:t>
            </w:r>
            <w:proofErr w:type="spellStart"/>
            <w:r w:rsidRPr="00112332">
              <w:rPr>
                <w:rFonts w:ascii="Arial Narrow" w:hAnsi="Arial Narrow"/>
                <w:b/>
                <w:sz w:val="18"/>
              </w:rPr>
              <w:t>Mkuza</w:t>
            </w:r>
            <w:proofErr w:type="spellEnd"/>
            <w:r w:rsidRPr="00112332">
              <w:rPr>
                <w:rFonts w:ascii="Arial Narrow" w:hAnsi="Arial Narrow"/>
                <w:b/>
                <w:sz w:val="18"/>
              </w:rPr>
              <w:t xml:space="preserve"> Girls Secondary School in </w:t>
            </w:r>
            <w:proofErr w:type="spellStart"/>
            <w:r w:rsidRPr="00112332">
              <w:rPr>
                <w:rFonts w:ascii="Arial Narrow" w:hAnsi="Arial Narrow"/>
                <w:b/>
                <w:sz w:val="18"/>
              </w:rPr>
              <w:t>Kibaha</w:t>
            </w:r>
            <w:proofErr w:type="spellEnd"/>
            <w:r w:rsidRPr="00112332">
              <w:rPr>
                <w:rFonts w:ascii="Arial Narrow" w:hAnsi="Arial Narrow"/>
                <w:b/>
                <w:sz w:val="18"/>
              </w:rPr>
              <w:t xml:space="preserve"> District was opened and closed by the ELCT Presiding Bishop, Dr. Alex Malasusa who is also the Bishop of the ELCT Eastern and Coastal Diocese</w:t>
            </w:r>
            <w:r w:rsidR="006F7F7C">
              <w:rPr>
                <w:rFonts w:ascii="Arial Narrow" w:hAnsi="Arial Narrow"/>
                <w:b/>
                <w:sz w:val="18"/>
              </w:rPr>
              <w:t xml:space="preserve"> (ECD). Looking on is District Pastor Rev. Jacob </w:t>
            </w:r>
            <w:proofErr w:type="spellStart"/>
            <w:r w:rsidR="006F7F7C">
              <w:rPr>
                <w:rFonts w:ascii="Arial Narrow" w:hAnsi="Arial Narrow"/>
                <w:b/>
                <w:sz w:val="18"/>
              </w:rPr>
              <w:t>Mwangomola</w:t>
            </w:r>
            <w:proofErr w:type="spellEnd"/>
            <w:r w:rsidR="006F7F7C">
              <w:rPr>
                <w:rFonts w:ascii="Arial Narrow" w:hAnsi="Arial Narrow"/>
                <w:b/>
                <w:sz w:val="18"/>
              </w:rPr>
              <w:t xml:space="preserve"> - Western District</w:t>
            </w:r>
            <w:r w:rsidR="00BE6945">
              <w:rPr>
                <w:rFonts w:ascii="Arial Narrow" w:hAnsi="Arial Narrow"/>
                <w:b/>
                <w:sz w:val="18"/>
              </w:rPr>
              <w:t>,</w:t>
            </w:r>
            <w:r w:rsidR="006F7F7C">
              <w:rPr>
                <w:rFonts w:ascii="Arial Narrow" w:hAnsi="Arial Narrow"/>
                <w:b/>
                <w:sz w:val="18"/>
              </w:rPr>
              <w:t xml:space="preserve"> ECD </w:t>
            </w:r>
            <w:r w:rsidR="009627B4" w:rsidRPr="0012194B">
              <w:rPr>
                <w:rFonts w:ascii="Arial Narrow" w:hAnsi="Arial Narrow"/>
                <w:sz w:val="14"/>
                <w:szCs w:val="16"/>
              </w:rPr>
              <w:t>(PHOTO © UPENDO NEWSPAPER/ EMMANUEL KIMWERI)</w:t>
            </w:r>
          </w:p>
        </w:tc>
      </w:tr>
    </w:tbl>
    <w:p w:rsidR="00A33EB9" w:rsidRDefault="00A33EB9" w:rsidP="00A33EB9">
      <w:pPr>
        <w:pStyle w:val="NoSpacing"/>
      </w:pPr>
    </w:p>
    <w:tbl>
      <w:tblPr>
        <w:tblStyle w:val="TableGrid"/>
        <w:tblW w:w="0" w:type="auto"/>
        <w:tblLook w:val="04A0"/>
      </w:tblPr>
      <w:tblGrid>
        <w:gridCol w:w="2178"/>
        <w:gridCol w:w="7938"/>
      </w:tblGrid>
      <w:tr w:rsidR="009627B4" w:rsidTr="009627B4">
        <w:tc>
          <w:tcPr>
            <w:tcW w:w="2178" w:type="dxa"/>
          </w:tcPr>
          <w:p w:rsidR="009627B4" w:rsidRDefault="009627B4" w:rsidP="00A33EB9">
            <w:pPr>
              <w:pStyle w:val="NoSpacing"/>
            </w:pPr>
          </w:p>
          <w:p w:rsidR="009627B4" w:rsidRPr="005D3172" w:rsidRDefault="009627B4" w:rsidP="00A33EB9">
            <w:pPr>
              <w:pStyle w:val="NoSpacing"/>
              <w:rPr>
                <w:rFonts w:ascii="Arial Narrow" w:hAnsi="Arial Narrow"/>
                <w:b/>
                <w:sz w:val="18"/>
                <w:szCs w:val="18"/>
              </w:rPr>
            </w:pPr>
            <w:r w:rsidRPr="005D3172">
              <w:rPr>
                <w:rFonts w:ascii="Arial Narrow" w:hAnsi="Arial Narrow"/>
                <w:b/>
                <w:sz w:val="18"/>
                <w:szCs w:val="18"/>
              </w:rPr>
              <w:t xml:space="preserve">Some of the </w:t>
            </w:r>
            <w:r w:rsidR="005D3172" w:rsidRPr="005D3172">
              <w:rPr>
                <w:rFonts w:ascii="Arial Narrow" w:hAnsi="Arial Narrow"/>
                <w:b/>
                <w:sz w:val="18"/>
                <w:szCs w:val="18"/>
              </w:rPr>
              <w:t>1</w:t>
            </w:r>
            <w:r w:rsidRPr="005D3172">
              <w:rPr>
                <w:rFonts w:ascii="Arial Narrow" w:hAnsi="Arial Narrow"/>
                <w:b/>
                <w:sz w:val="18"/>
                <w:szCs w:val="18"/>
              </w:rPr>
              <w:t xml:space="preserve">00 participants who attended the </w:t>
            </w:r>
            <w:r w:rsidR="005D3172" w:rsidRPr="005D3172">
              <w:rPr>
                <w:rFonts w:ascii="Arial Narrow" w:hAnsi="Arial Narrow"/>
                <w:b/>
                <w:sz w:val="18"/>
                <w:szCs w:val="18"/>
              </w:rPr>
              <w:t xml:space="preserve">opening session of the ELCT </w:t>
            </w:r>
            <w:r w:rsidRPr="005D3172">
              <w:rPr>
                <w:rFonts w:ascii="Arial Narrow" w:hAnsi="Arial Narrow"/>
                <w:b/>
                <w:sz w:val="18"/>
                <w:szCs w:val="18"/>
              </w:rPr>
              <w:t>Women Assembly</w:t>
            </w:r>
            <w:r w:rsidR="005D3172" w:rsidRPr="005D3172">
              <w:rPr>
                <w:rFonts w:ascii="Arial Narrow" w:hAnsi="Arial Narrow"/>
                <w:b/>
                <w:sz w:val="18"/>
                <w:szCs w:val="18"/>
              </w:rPr>
              <w:t xml:space="preserve"> with a theme: </w:t>
            </w:r>
            <w:r w:rsidR="005D3172" w:rsidRPr="005D3172">
              <w:rPr>
                <w:rFonts w:ascii="Times New Roman" w:hAnsi="Times New Roman" w:cs="Times New Roman"/>
                <w:b/>
                <w:i/>
                <w:sz w:val="20"/>
                <w:szCs w:val="18"/>
              </w:rPr>
              <w:t>“Take heed, be quiet, do not fear, and do not let your heart be faint,”</w:t>
            </w:r>
            <w:r w:rsidR="005D3172" w:rsidRPr="005D3172">
              <w:rPr>
                <w:rFonts w:ascii="Arial Narrow" w:hAnsi="Arial Narrow"/>
                <w:b/>
                <w:sz w:val="20"/>
                <w:szCs w:val="18"/>
              </w:rPr>
              <w:t xml:space="preserve"> </w:t>
            </w:r>
            <w:r w:rsidR="005D3172" w:rsidRPr="005D3172">
              <w:rPr>
                <w:rFonts w:ascii="Arial Narrow" w:hAnsi="Arial Narrow"/>
                <w:b/>
                <w:sz w:val="18"/>
                <w:szCs w:val="18"/>
              </w:rPr>
              <w:t>Isaiah 7: 4</w:t>
            </w:r>
          </w:p>
          <w:p w:rsidR="005D3172" w:rsidRDefault="005D3172" w:rsidP="00A33EB9">
            <w:pPr>
              <w:pStyle w:val="NoSpacing"/>
            </w:pPr>
          </w:p>
        </w:tc>
        <w:tc>
          <w:tcPr>
            <w:tcW w:w="7938" w:type="dxa"/>
          </w:tcPr>
          <w:p w:rsidR="009627B4" w:rsidRDefault="009627B4" w:rsidP="00A33EB9">
            <w:pPr>
              <w:pStyle w:val="NoSpacing"/>
            </w:pPr>
            <w:r w:rsidRPr="009627B4">
              <w:rPr>
                <w:noProof/>
              </w:rPr>
              <w:drawing>
                <wp:inline distT="0" distB="0" distL="0" distR="0">
                  <wp:extent cx="4810858" cy="1760995"/>
                  <wp:effectExtent l="19050" t="0" r="8792" b="0"/>
                  <wp:docPr id="10" name="Picture 4" descr="F:\WANAWAKE by Emmanuel Kimweri\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ANAWAKE by Emmanuel Kimweri\IMG_0153.JPG"/>
                          <pic:cNvPicPr>
                            <a:picLocks noChangeAspect="1" noChangeArrowheads="1"/>
                          </pic:cNvPicPr>
                        </pic:nvPicPr>
                        <pic:blipFill>
                          <a:blip r:embed="rId5" cstate="print"/>
                          <a:srcRect t="31115" b="13915"/>
                          <a:stretch>
                            <a:fillRect/>
                          </a:stretch>
                        </pic:blipFill>
                        <pic:spPr bwMode="auto">
                          <a:xfrm>
                            <a:off x="0" y="0"/>
                            <a:ext cx="4811887" cy="1761372"/>
                          </a:xfrm>
                          <a:prstGeom prst="rect">
                            <a:avLst/>
                          </a:prstGeom>
                          <a:noFill/>
                          <a:ln w="9525">
                            <a:noFill/>
                            <a:miter lim="800000"/>
                            <a:headEnd/>
                            <a:tailEnd/>
                          </a:ln>
                        </pic:spPr>
                      </pic:pic>
                    </a:graphicData>
                  </a:graphic>
                </wp:inline>
              </w:drawing>
            </w:r>
          </w:p>
        </w:tc>
      </w:tr>
    </w:tbl>
    <w:p w:rsidR="009627B4" w:rsidRDefault="009627B4" w:rsidP="00A33EB9">
      <w:pPr>
        <w:pStyle w:val="NoSpacing"/>
        <w:rPr>
          <w:noProof/>
        </w:rPr>
      </w:pPr>
    </w:p>
    <w:tbl>
      <w:tblPr>
        <w:tblStyle w:val="TableGrid"/>
        <w:tblW w:w="0" w:type="auto"/>
        <w:tblLayout w:type="fixed"/>
        <w:tblLook w:val="04A0"/>
      </w:tblPr>
      <w:tblGrid>
        <w:gridCol w:w="4068"/>
        <w:gridCol w:w="2610"/>
        <w:gridCol w:w="3420"/>
      </w:tblGrid>
      <w:tr w:rsidR="00A67D09" w:rsidTr="00A67D09">
        <w:tc>
          <w:tcPr>
            <w:tcW w:w="4068" w:type="dxa"/>
          </w:tcPr>
          <w:p w:rsidR="00A67D09" w:rsidRDefault="00A67D09" w:rsidP="00A33EB9">
            <w:pPr>
              <w:pStyle w:val="NoSpacing"/>
              <w:rPr>
                <w:noProof/>
              </w:rPr>
            </w:pPr>
            <w:r w:rsidRPr="00A67D09">
              <w:rPr>
                <w:noProof/>
              </w:rPr>
              <w:drawing>
                <wp:inline distT="0" distB="0" distL="0" distR="0">
                  <wp:extent cx="2501412" cy="14478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8451" b="4577"/>
                          <a:stretch>
                            <a:fillRect/>
                          </a:stretch>
                        </pic:blipFill>
                        <pic:spPr bwMode="auto">
                          <a:xfrm>
                            <a:off x="0" y="0"/>
                            <a:ext cx="2501412" cy="1447800"/>
                          </a:xfrm>
                          <a:prstGeom prst="rect">
                            <a:avLst/>
                          </a:prstGeom>
                          <a:noFill/>
                          <a:ln w="9525">
                            <a:noFill/>
                            <a:miter lim="800000"/>
                            <a:headEnd/>
                            <a:tailEnd/>
                          </a:ln>
                        </pic:spPr>
                      </pic:pic>
                    </a:graphicData>
                  </a:graphic>
                </wp:inline>
              </w:drawing>
            </w:r>
          </w:p>
        </w:tc>
        <w:tc>
          <w:tcPr>
            <w:tcW w:w="2610" w:type="dxa"/>
          </w:tcPr>
          <w:p w:rsidR="00A67D09" w:rsidRDefault="00A67D09" w:rsidP="00A33EB9">
            <w:pPr>
              <w:pStyle w:val="NoSpacing"/>
              <w:rPr>
                <w:noProof/>
              </w:rPr>
            </w:pPr>
            <w:r w:rsidRPr="00A67D09">
              <w:rPr>
                <w:noProof/>
              </w:rPr>
              <w:drawing>
                <wp:inline distT="0" distB="0" distL="0" distR="0">
                  <wp:extent cx="1541355" cy="1447800"/>
                  <wp:effectExtent l="19050" t="0" r="1695" b="0"/>
                  <wp:docPr id="20" name="Picture 8" descr="F:\WANAWAKE by Emmanuel Kimweri\Rev Axwesso w 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ANAWAKE by Emmanuel Kimweri\Rev Axwesso w 0201.jpg"/>
                          <pic:cNvPicPr>
                            <a:picLocks noChangeAspect="1" noChangeArrowheads="1"/>
                          </pic:cNvPicPr>
                        </pic:nvPicPr>
                        <pic:blipFill>
                          <a:blip r:embed="rId7" cstate="print"/>
                          <a:srcRect/>
                          <a:stretch>
                            <a:fillRect/>
                          </a:stretch>
                        </pic:blipFill>
                        <pic:spPr bwMode="auto">
                          <a:xfrm>
                            <a:off x="0" y="0"/>
                            <a:ext cx="1546215" cy="1452365"/>
                          </a:xfrm>
                          <a:prstGeom prst="rect">
                            <a:avLst/>
                          </a:prstGeom>
                          <a:noFill/>
                          <a:ln w="9525">
                            <a:noFill/>
                            <a:miter lim="800000"/>
                            <a:headEnd/>
                            <a:tailEnd/>
                          </a:ln>
                        </pic:spPr>
                      </pic:pic>
                    </a:graphicData>
                  </a:graphic>
                </wp:inline>
              </w:drawing>
            </w:r>
          </w:p>
        </w:tc>
        <w:tc>
          <w:tcPr>
            <w:tcW w:w="3420" w:type="dxa"/>
          </w:tcPr>
          <w:p w:rsidR="00A67D09" w:rsidRDefault="00A67D09" w:rsidP="00A33EB9">
            <w:pPr>
              <w:pStyle w:val="NoSpacing"/>
              <w:rPr>
                <w:noProof/>
              </w:rPr>
            </w:pPr>
            <w:r w:rsidRPr="00A67D09">
              <w:rPr>
                <w:noProof/>
              </w:rPr>
              <w:drawing>
                <wp:inline distT="0" distB="0" distL="0" distR="0">
                  <wp:extent cx="2090664" cy="1436077"/>
                  <wp:effectExtent l="19050" t="0" r="4836" b="0"/>
                  <wp:docPr id="22" name="Picture 10" descr="F:\WANAWAKE by Emmanuel Kimweri\A Procession just before the opening of the women a 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ANAWAKE by Emmanuel Kimweri\A Procession just before the opening of the women a 0095.jpg"/>
                          <pic:cNvPicPr>
                            <a:picLocks noChangeAspect="1" noChangeArrowheads="1"/>
                          </pic:cNvPicPr>
                        </pic:nvPicPr>
                        <pic:blipFill>
                          <a:blip r:embed="rId8" cstate="print"/>
                          <a:srcRect l="9341" t="6130"/>
                          <a:stretch>
                            <a:fillRect/>
                          </a:stretch>
                        </pic:blipFill>
                        <pic:spPr bwMode="auto">
                          <a:xfrm>
                            <a:off x="0" y="0"/>
                            <a:ext cx="2090664" cy="1436077"/>
                          </a:xfrm>
                          <a:prstGeom prst="rect">
                            <a:avLst/>
                          </a:prstGeom>
                          <a:noFill/>
                          <a:ln w="9525">
                            <a:noFill/>
                            <a:miter lim="800000"/>
                            <a:headEnd/>
                            <a:tailEnd/>
                          </a:ln>
                        </pic:spPr>
                      </pic:pic>
                    </a:graphicData>
                  </a:graphic>
                </wp:inline>
              </w:drawing>
            </w:r>
          </w:p>
        </w:tc>
      </w:tr>
      <w:tr w:rsidR="00A67D09" w:rsidTr="00A67D09">
        <w:tc>
          <w:tcPr>
            <w:tcW w:w="4068" w:type="dxa"/>
          </w:tcPr>
          <w:p w:rsidR="00A67D09" w:rsidRPr="005D3172" w:rsidRDefault="00D31E34" w:rsidP="00D31E34">
            <w:pPr>
              <w:pStyle w:val="NoSpacing"/>
              <w:rPr>
                <w:rFonts w:ascii="Arial Narrow" w:hAnsi="Arial Narrow"/>
                <w:b/>
                <w:noProof/>
                <w:sz w:val="18"/>
              </w:rPr>
            </w:pPr>
            <w:r w:rsidRPr="005D3172">
              <w:rPr>
                <w:rFonts w:ascii="Arial Narrow" w:hAnsi="Arial Narrow"/>
                <w:b/>
                <w:noProof/>
                <w:sz w:val="18"/>
              </w:rPr>
              <w:t>Ambassador Richard E. Mariki the General Secretary (L) and Dean George Paul Fupe of ELCT Eastern and Coastal Diocese followed by Mrs Faustina Nillan the ELCT Director for Women and Children’s Work Director and Mrs Monica the outgoing Chairperson of ELCT Women’s Work.</w:t>
            </w:r>
          </w:p>
        </w:tc>
        <w:tc>
          <w:tcPr>
            <w:tcW w:w="2610" w:type="dxa"/>
          </w:tcPr>
          <w:p w:rsidR="00A67D09" w:rsidRPr="005D3172" w:rsidRDefault="00D31E34" w:rsidP="00D359F0">
            <w:pPr>
              <w:pStyle w:val="NoSpacing"/>
              <w:rPr>
                <w:rFonts w:ascii="Arial Narrow" w:hAnsi="Arial Narrow"/>
                <w:b/>
                <w:noProof/>
              </w:rPr>
            </w:pPr>
            <w:r w:rsidRPr="005D3172">
              <w:rPr>
                <w:rFonts w:ascii="Arial Narrow" w:hAnsi="Arial Narrow"/>
                <w:b/>
                <w:noProof/>
                <w:sz w:val="18"/>
              </w:rPr>
              <w:t xml:space="preserve">Rev. Rachel Axwesso the ELCT Deputy Secretary General for Social Services and Women’s Work led the Bible Study on the </w:t>
            </w:r>
            <w:r w:rsidR="00D359F0" w:rsidRPr="005D3172">
              <w:rPr>
                <w:rFonts w:ascii="Arial Narrow" w:hAnsi="Arial Narrow"/>
                <w:b/>
                <w:noProof/>
                <w:sz w:val="18"/>
              </w:rPr>
              <w:t xml:space="preserve">Women </w:t>
            </w:r>
            <w:r w:rsidRPr="005D3172">
              <w:rPr>
                <w:rFonts w:ascii="Arial Narrow" w:hAnsi="Arial Narrow"/>
                <w:b/>
                <w:noProof/>
                <w:sz w:val="18"/>
              </w:rPr>
              <w:t>Assembly theme</w:t>
            </w:r>
            <w:r w:rsidR="00D359F0" w:rsidRPr="005D3172">
              <w:rPr>
                <w:rFonts w:ascii="Arial Narrow" w:hAnsi="Arial Narrow"/>
                <w:b/>
                <w:noProof/>
                <w:sz w:val="18"/>
              </w:rPr>
              <w:t>: Isaiah 7: 4</w:t>
            </w:r>
          </w:p>
        </w:tc>
        <w:tc>
          <w:tcPr>
            <w:tcW w:w="3420" w:type="dxa"/>
          </w:tcPr>
          <w:p w:rsidR="00A67D09" w:rsidRPr="005D3172" w:rsidRDefault="00D359F0" w:rsidP="00D359F0">
            <w:pPr>
              <w:pStyle w:val="NoSpacing"/>
              <w:rPr>
                <w:rFonts w:ascii="Arial Narrow" w:hAnsi="Arial Narrow"/>
                <w:b/>
                <w:noProof/>
              </w:rPr>
            </w:pPr>
            <w:r w:rsidRPr="005D3172">
              <w:rPr>
                <w:rFonts w:ascii="Arial Narrow" w:hAnsi="Arial Narrow"/>
                <w:b/>
                <w:noProof/>
                <w:sz w:val="18"/>
              </w:rPr>
              <w:t>Mrs Ericah Malasusa the wife of the Presiding Bishop was among those who took part in the procesession just before the opening of the Women Assembly.</w:t>
            </w:r>
            <w:r w:rsidR="00112332">
              <w:rPr>
                <w:rFonts w:ascii="Arial Narrow" w:hAnsi="Arial Narrow"/>
                <w:b/>
                <w:noProof/>
                <w:sz w:val="18"/>
              </w:rPr>
              <w:t xml:space="preserve"> </w:t>
            </w:r>
            <w:r w:rsidR="00112332" w:rsidRPr="0012194B">
              <w:rPr>
                <w:rFonts w:ascii="Arial Narrow" w:hAnsi="Arial Narrow"/>
                <w:sz w:val="14"/>
                <w:szCs w:val="16"/>
              </w:rPr>
              <w:t>(PHOTO © UPENDO NEWSPAPER/ EMMANUEL KIMWERI)</w:t>
            </w:r>
          </w:p>
        </w:tc>
      </w:tr>
    </w:tbl>
    <w:p w:rsidR="009627B4" w:rsidRDefault="009627B4" w:rsidP="00A33EB9">
      <w:pPr>
        <w:pStyle w:val="NoSpacing"/>
        <w:rPr>
          <w:noProof/>
        </w:rPr>
      </w:pPr>
    </w:p>
    <w:p w:rsidR="009627B4" w:rsidRDefault="009627B4" w:rsidP="00A33EB9">
      <w:pPr>
        <w:pStyle w:val="NoSpacing"/>
        <w:rPr>
          <w:noProof/>
        </w:rPr>
      </w:pPr>
    </w:p>
    <w:p w:rsidR="00B87F69" w:rsidRDefault="00B87F69" w:rsidP="00A33EB9">
      <w:pPr>
        <w:pStyle w:val="NoSpacing"/>
        <w:rPr>
          <w:noProof/>
        </w:rPr>
      </w:pPr>
    </w:p>
    <w:tbl>
      <w:tblPr>
        <w:tblStyle w:val="TableGrid"/>
        <w:tblW w:w="0" w:type="auto"/>
        <w:tblInd w:w="1728" w:type="dxa"/>
        <w:tblLook w:val="04A0"/>
      </w:tblPr>
      <w:tblGrid>
        <w:gridCol w:w="1758"/>
        <w:gridCol w:w="1956"/>
        <w:gridCol w:w="1956"/>
      </w:tblGrid>
      <w:tr w:rsidR="0098306F" w:rsidTr="00013911">
        <w:tc>
          <w:tcPr>
            <w:tcW w:w="1758" w:type="dxa"/>
          </w:tcPr>
          <w:p w:rsidR="0098306F" w:rsidRDefault="0098306F" w:rsidP="00A33EB9">
            <w:pPr>
              <w:pStyle w:val="NoSpacing"/>
              <w:rPr>
                <w:noProof/>
              </w:rPr>
            </w:pPr>
            <w:r w:rsidRPr="0098306F">
              <w:rPr>
                <w:noProof/>
              </w:rPr>
              <w:lastRenderedPageBreak/>
              <w:drawing>
                <wp:inline distT="0" distB="0" distL="0" distR="0">
                  <wp:extent cx="845820" cy="127003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7540" r="-4963" b="610"/>
                          <a:stretch>
                            <a:fillRect/>
                          </a:stretch>
                        </pic:blipFill>
                        <pic:spPr bwMode="auto">
                          <a:xfrm>
                            <a:off x="0" y="0"/>
                            <a:ext cx="845820" cy="1270031"/>
                          </a:xfrm>
                          <a:prstGeom prst="rect">
                            <a:avLst/>
                          </a:prstGeom>
                          <a:noFill/>
                          <a:ln w="9525">
                            <a:noFill/>
                            <a:miter lim="800000"/>
                            <a:headEnd/>
                            <a:tailEnd/>
                          </a:ln>
                        </pic:spPr>
                      </pic:pic>
                    </a:graphicData>
                  </a:graphic>
                </wp:inline>
              </w:drawing>
            </w:r>
          </w:p>
        </w:tc>
        <w:tc>
          <w:tcPr>
            <w:tcW w:w="1956" w:type="dxa"/>
          </w:tcPr>
          <w:p w:rsidR="0098306F" w:rsidRDefault="002C1FF0" w:rsidP="00A33EB9">
            <w:pPr>
              <w:pStyle w:val="NoSpacing"/>
              <w:rPr>
                <w:noProof/>
              </w:rPr>
            </w:pPr>
            <w:r w:rsidRPr="002C1FF0">
              <w:rPr>
                <w:noProof/>
              </w:rPr>
              <w:drawing>
                <wp:inline distT="0" distB="0" distL="0" distR="0">
                  <wp:extent cx="1079648" cy="1227176"/>
                  <wp:effectExtent l="19050" t="0" r="6202" b="0"/>
                  <wp:docPr id="7" name="Picture 5" descr="F:\WANAWAKE by Emmanuel Kimweri\Re Leita Mwakilima from ECD women VChair 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ANAWAKE by Emmanuel Kimweri\Re Leita Mwakilima from ECD women VChair 0089.jpg"/>
                          <pic:cNvPicPr>
                            <a:picLocks noChangeAspect="1" noChangeArrowheads="1"/>
                          </pic:cNvPicPr>
                        </pic:nvPicPr>
                        <pic:blipFill>
                          <a:blip r:embed="rId10" cstate="print"/>
                          <a:srcRect l="18120" r="23337"/>
                          <a:stretch>
                            <a:fillRect/>
                          </a:stretch>
                        </pic:blipFill>
                        <pic:spPr bwMode="auto">
                          <a:xfrm>
                            <a:off x="0" y="0"/>
                            <a:ext cx="1081996" cy="1229845"/>
                          </a:xfrm>
                          <a:prstGeom prst="rect">
                            <a:avLst/>
                          </a:prstGeom>
                          <a:noFill/>
                          <a:ln w="9525">
                            <a:noFill/>
                            <a:miter lim="800000"/>
                            <a:headEnd/>
                            <a:tailEnd/>
                          </a:ln>
                        </pic:spPr>
                      </pic:pic>
                    </a:graphicData>
                  </a:graphic>
                </wp:inline>
              </w:drawing>
            </w:r>
          </w:p>
        </w:tc>
        <w:tc>
          <w:tcPr>
            <w:tcW w:w="1956" w:type="dxa"/>
          </w:tcPr>
          <w:p w:rsidR="0098306F" w:rsidRDefault="002C1FF0" w:rsidP="00A33EB9">
            <w:pPr>
              <w:pStyle w:val="NoSpacing"/>
              <w:rPr>
                <w:noProof/>
              </w:rPr>
            </w:pPr>
            <w:r w:rsidRPr="002C1FF0">
              <w:rPr>
                <w:noProof/>
              </w:rPr>
              <w:drawing>
                <wp:inline distT="0" distB="0" distL="0" distR="0">
                  <wp:extent cx="1078230" cy="1324142"/>
                  <wp:effectExtent l="19050" t="0" r="7620" b="0"/>
                  <wp:docPr id="6" name="Picture 4" descr="F:\WANAWAKE by Emmanuel Kimweri\Rev Dr Hoyce Mbowe presented a paper on women and leadership 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ANAWAKE by Emmanuel Kimweri\Rev Dr Hoyce Mbowe presented a paper on women and leadership 0091.jpg"/>
                          <pic:cNvPicPr>
                            <a:picLocks noChangeAspect="1" noChangeArrowheads="1"/>
                          </pic:cNvPicPr>
                        </pic:nvPicPr>
                        <pic:blipFill>
                          <a:blip r:embed="rId11" cstate="print"/>
                          <a:srcRect l="17692" r="3385"/>
                          <a:stretch>
                            <a:fillRect/>
                          </a:stretch>
                        </pic:blipFill>
                        <pic:spPr bwMode="auto">
                          <a:xfrm>
                            <a:off x="0" y="0"/>
                            <a:ext cx="1078230" cy="1324142"/>
                          </a:xfrm>
                          <a:prstGeom prst="rect">
                            <a:avLst/>
                          </a:prstGeom>
                          <a:noFill/>
                          <a:ln w="9525">
                            <a:noFill/>
                            <a:miter lim="800000"/>
                            <a:headEnd/>
                            <a:tailEnd/>
                          </a:ln>
                        </pic:spPr>
                      </pic:pic>
                    </a:graphicData>
                  </a:graphic>
                </wp:inline>
              </w:drawing>
            </w:r>
          </w:p>
        </w:tc>
      </w:tr>
      <w:tr w:rsidR="0098306F" w:rsidTr="00013911">
        <w:tc>
          <w:tcPr>
            <w:tcW w:w="1758" w:type="dxa"/>
          </w:tcPr>
          <w:p w:rsidR="0098306F" w:rsidRPr="00112332" w:rsidRDefault="0098306F" w:rsidP="002C1FF0">
            <w:pPr>
              <w:pStyle w:val="NoSpacing"/>
              <w:jc w:val="center"/>
              <w:rPr>
                <w:rFonts w:ascii="Arial Narrow" w:hAnsi="Arial Narrow"/>
                <w:b/>
                <w:noProof/>
              </w:rPr>
            </w:pPr>
            <w:r w:rsidRPr="00112332">
              <w:rPr>
                <w:rFonts w:ascii="Arial Narrow" w:hAnsi="Arial Narrow"/>
                <w:b/>
                <w:noProof/>
                <w:sz w:val="16"/>
              </w:rPr>
              <w:t>Mrs Mary E. Laiser the newly elected Chairperson of ELCT Women’s Work</w:t>
            </w:r>
            <w:r w:rsidR="002C1FF0" w:rsidRPr="00112332">
              <w:rPr>
                <w:rFonts w:ascii="Arial Narrow" w:hAnsi="Arial Narrow"/>
                <w:b/>
                <w:noProof/>
                <w:sz w:val="16"/>
              </w:rPr>
              <w:t xml:space="preserve"> from ELCT North Central Diocese</w:t>
            </w:r>
            <w:r w:rsidRPr="00112332">
              <w:rPr>
                <w:rFonts w:ascii="Arial Narrow" w:hAnsi="Arial Narrow"/>
                <w:b/>
                <w:noProof/>
                <w:sz w:val="16"/>
              </w:rPr>
              <w:t>.</w:t>
            </w:r>
          </w:p>
        </w:tc>
        <w:tc>
          <w:tcPr>
            <w:tcW w:w="1956" w:type="dxa"/>
          </w:tcPr>
          <w:p w:rsidR="0098306F" w:rsidRPr="00112332" w:rsidRDefault="0098306F" w:rsidP="002C1FF0">
            <w:pPr>
              <w:pStyle w:val="NoSpacing"/>
              <w:jc w:val="center"/>
              <w:rPr>
                <w:rFonts w:ascii="Arial Narrow" w:hAnsi="Arial Narrow"/>
                <w:b/>
                <w:noProof/>
                <w:sz w:val="18"/>
              </w:rPr>
            </w:pPr>
            <w:r w:rsidRPr="00112332">
              <w:rPr>
                <w:rFonts w:ascii="Arial Narrow" w:hAnsi="Arial Narrow"/>
                <w:b/>
                <w:noProof/>
                <w:sz w:val="16"/>
              </w:rPr>
              <w:t>Rev Leita Mwakilima the Vice Chairperson ELCT Women’s Work</w:t>
            </w:r>
            <w:r w:rsidR="002C1FF0" w:rsidRPr="00112332">
              <w:rPr>
                <w:rFonts w:ascii="Arial Narrow" w:hAnsi="Arial Narrow"/>
                <w:b/>
                <w:noProof/>
                <w:sz w:val="16"/>
              </w:rPr>
              <w:t xml:space="preserve"> from ELCT Eastern and Coastal Diocese</w:t>
            </w:r>
            <w:r w:rsidRPr="00112332">
              <w:rPr>
                <w:rFonts w:ascii="Arial Narrow" w:hAnsi="Arial Narrow"/>
                <w:b/>
                <w:noProof/>
                <w:sz w:val="18"/>
              </w:rPr>
              <w:t>.</w:t>
            </w:r>
          </w:p>
        </w:tc>
        <w:tc>
          <w:tcPr>
            <w:tcW w:w="1956" w:type="dxa"/>
          </w:tcPr>
          <w:p w:rsidR="0098306F" w:rsidRPr="00112332" w:rsidRDefault="0098306F" w:rsidP="002C1FF0">
            <w:pPr>
              <w:pStyle w:val="NoSpacing"/>
              <w:jc w:val="center"/>
              <w:rPr>
                <w:rFonts w:ascii="Arial Narrow" w:hAnsi="Arial Narrow"/>
                <w:b/>
                <w:noProof/>
                <w:sz w:val="18"/>
              </w:rPr>
            </w:pPr>
            <w:r w:rsidRPr="00112332">
              <w:rPr>
                <w:rFonts w:ascii="Arial Narrow" w:hAnsi="Arial Narrow"/>
                <w:b/>
                <w:noProof/>
                <w:sz w:val="16"/>
              </w:rPr>
              <w:t>Rev Dr. Hoyce Mbowe presented a paper on Women and Leadership during the Women Assembly.</w:t>
            </w:r>
          </w:p>
        </w:tc>
      </w:tr>
    </w:tbl>
    <w:p w:rsidR="0098306F" w:rsidRDefault="002C1FF0" w:rsidP="00A33EB9">
      <w:pPr>
        <w:pStyle w:val="NoSpacing"/>
        <w:rPr>
          <w:noProof/>
        </w:rPr>
      </w:pPr>
      <w:r>
        <w:rPr>
          <w:noProof/>
        </w:rPr>
        <w:t>Both events were graced by the presence of</w:t>
      </w:r>
      <w:r w:rsidR="00FC1739">
        <w:rPr>
          <w:noProof/>
        </w:rPr>
        <w:t xml:space="preserve"> ELCT leaders. The ELCT Secretary General, Mr. Brighton Killewa, gave a speech </w:t>
      </w:r>
      <w:r w:rsidR="00BE6945">
        <w:rPr>
          <w:noProof/>
        </w:rPr>
        <w:t>during</w:t>
      </w:r>
      <w:r w:rsidR="00FC1739">
        <w:rPr>
          <w:noProof/>
        </w:rPr>
        <w:t xml:space="preserve"> </w:t>
      </w:r>
      <w:r w:rsidR="00BE6945">
        <w:rPr>
          <w:noProof/>
        </w:rPr>
        <w:t>the Youth</w:t>
      </w:r>
      <w:r w:rsidR="00FC1739">
        <w:rPr>
          <w:noProof/>
        </w:rPr>
        <w:t xml:space="preserve"> </w:t>
      </w:r>
      <w:r w:rsidR="00BE6945">
        <w:rPr>
          <w:noProof/>
        </w:rPr>
        <w:t>A</w:t>
      </w:r>
      <w:r w:rsidR="00FC1739">
        <w:rPr>
          <w:noProof/>
        </w:rPr>
        <w:t>ssembl</w:t>
      </w:r>
      <w:r w:rsidR="00BE6945">
        <w:rPr>
          <w:noProof/>
        </w:rPr>
        <w:t>y</w:t>
      </w:r>
      <w:r w:rsidR="00FC1739">
        <w:rPr>
          <w:noProof/>
        </w:rPr>
        <w:t>.</w:t>
      </w:r>
    </w:p>
    <w:p w:rsidR="002C1FF0" w:rsidRDefault="002C1FF0" w:rsidP="00A33EB9">
      <w:pPr>
        <w:pStyle w:val="NoSpacing"/>
        <w:rPr>
          <w:noProof/>
        </w:rPr>
      </w:pPr>
    </w:p>
    <w:tbl>
      <w:tblPr>
        <w:tblStyle w:val="TableGrid"/>
        <w:tblW w:w="0" w:type="auto"/>
        <w:tblLook w:val="04A0"/>
      </w:tblPr>
      <w:tblGrid>
        <w:gridCol w:w="10152"/>
      </w:tblGrid>
      <w:tr w:rsidR="00FC1739" w:rsidTr="00FC1739">
        <w:tc>
          <w:tcPr>
            <w:tcW w:w="10116" w:type="dxa"/>
          </w:tcPr>
          <w:p w:rsidR="00FC1739" w:rsidRDefault="00FC1739" w:rsidP="00A33EB9">
            <w:pPr>
              <w:pStyle w:val="NoSpacing"/>
              <w:rPr>
                <w:noProof/>
              </w:rPr>
            </w:pPr>
            <w:r>
              <w:rPr>
                <w:noProof/>
              </w:rPr>
              <w:drawing>
                <wp:inline distT="0" distB="0" distL="0" distR="0">
                  <wp:extent cx="6290310" cy="32004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b="23218"/>
                          <a:stretch>
                            <a:fillRect/>
                          </a:stretch>
                        </pic:blipFill>
                        <pic:spPr bwMode="auto">
                          <a:xfrm>
                            <a:off x="0" y="0"/>
                            <a:ext cx="6290310" cy="3200400"/>
                          </a:xfrm>
                          <a:prstGeom prst="rect">
                            <a:avLst/>
                          </a:prstGeom>
                          <a:noFill/>
                          <a:ln w="9525">
                            <a:noFill/>
                            <a:miter lim="800000"/>
                            <a:headEnd/>
                            <a:tailEnd/>
                          </a:ln>
                        </pic:spPr>
                      </pic:pic>
                    </a:graphicData>
                  </a:graphic>
                </wp:inline>
              </w:drawing>
            </w:r>
          </w:p>
        </w:tc>
      </w:tr>
      <w:tr w:rsidR="00FC1739" w:rsidTr="00FC1739">
        <w:tc>
          <w:tcPr>
            <w:tcW w:w="10116" w:type="dxa"/>
          </w:tcPr>
          <w:p w:rsidR="00FC1739" w:rsidRPr="00112332" w:rsidRDefault="00FC1739" w:rsidP="00FC1739">
            <w:pPr>
              <w:pStyle w:val="NoSpacing"/>
              <w:rPr>
                <w:rFonts w:ascii="Arial Narrow" w:hAnsi="Arial Narrow"/>
                <w:b/>
                <w:noProof/>
                <w:sz w:val="18"/>
              </w:rPr>
            </w:pPr>
            <w:r w:rsidRPr="00112332">
              <w:rPr>
                <w:rFonts w:ascii="Arial Narrow" w:hAnsi="Arial Narrow"/>
                <w:b/>
                <w:noProof/>
                <w:sz w:val="18"/>
              </w:rPr>
              <w:t xml:space="preserve">Group picture </w:t>
            </w:r>
            <w:r w:rsidR="00112332">
              <w:rPr>
                <w:rFonts w:ascii="Arial Narrow" w:hAnsi="Arial Narrow"/>
                <w:b/>
                <w:noProof/>
                <w:sz w:val="18"/>
              </w:rPr>
              <w:t xml:space="preserve">of </w:t>
            </w:r>
            <w:r w:rsidRPr="00112332">
              <w:rPr>
                <w:rFonts w:ascii="Arial Narrow" w:hAnsi="Arial Narrow"/>
                <w:b/>
                <w:noProof/>
                <w:sz w:val="18"/>
              </w:rPr>
              <w:t xml:space="preserve">ELCT Youth Assembly participants </w:t>
            </w:r>
            <w:r w:rsidR="00112332">
              <w:rPr>
                <w:rFonts w:ascii="Arial Narrow" w:hAnsi="Arial Narrow"/>
                <w:b/>
                <w:noProof/>
                <w:sz w:val="18"/>
              </w:rPr>
              <w:t xml:space="preserve">and Leaders </w:t>
            </w:r>
            <w:r w:rsidRPr="00112332">
              <w:rPr>
                <w:rFonts w:ascii="Arial Narrow" w:hAnsi="Arial Narrow"/>
                <w:b/>
                <w:noProof/>
                <w:sz w:val="18"/>
              </w:rPr>
              <w:t>at Olasiti Resort in Arusha.</w:t>
            </w:r>
            <w:r w:rsidR="00112332">
              <w:rPr>
                <w:rFonts w:ascii="Arial Narrow" w:hAnsi="Arial Narrow"/>
                <w:b/>
                <w:noProof/>
                <w:sz w:val="18"/>
              </w:rPr>
              <w:t xml:space="preserve"> </w:t>
            </w:r>
            <w:r w:rsidR="00112332" w:rsidRPr="00112332">
              <w:rPr>
                <w:rFonts w:ascii="Arial Narrow" w:hAnsi="Arial Narrow"/>
                <w:noProof/>
                <w:sz w:val="18"/>
              </w:rPr>
              <w:t>(Photo by Maduka Maduka</w:t>
            </w:r>
            <w:r w:rsidR="00013911">
              <w:rPr>
                <w:rFonts w:ascii="Arial Narrow" w:hAnsi="Arial Narrow"/>
                <w:noProof/>
                <w:sz w:val="18"/>
              </w:rPr>
              <w:t xml:space="preserve"> of Arusha</w:t>
            </w:r>
            <w:r w:rsidR="00112332" w:rsidRPr="00112332">
              <w:rPr>
                <w:rFonts w:ascii="Arial Narrow" w:hAnsi="Arial Narrow"/>
                <w:noProof/>
                <w:sz w:val="18"/>
              </w:rPr>
              <w:t>)</w:t>
            </w:r>
          </w:p>
        </w:tc>
      </w:tr>
    </w:tbl>
    <w:p w:rsidR="00112332" w:rsidRDefault="00112332" w:rsidP="00A33EB9">
      <w:pPr>
        <w:pStyle w:val="NoSpacing"/>
        <w:rPr>
          <w:noProof/>
        </w:rPr>
      </w:pPr>
    </w:p>
    <w:p w:rsidR="00013911" w:rsidRDefault="00112332" w:rsidP="00013911">
      <w:pPr>
        <w:pStyle w:val="NoSpacing"/>
        <w:rPr>
          <w:noProof/>
        </w:rPr>
      </w:pPr>
      <w:r>
        <w:rPr>
          <w:noProof/>
        </w:rPr>
        <w:t>The Youth Assembly was opened by Rev Solomon Massangwa, Bishop-elect of North Central Diocese while Bishop Dr Paulo Akyoo of ELCT Meru Diocese presented a paper on the Role of A Christian Youth in Serving the Church.</w:t>
      </w:r>
      <w:r w:rsidR="00013911" w:rsidRPr="00013911">
        <w:rPr>
          <w:noProof/>
        </w:rPr>
        <w:t xml:space="preserve"> </w:t>
      </w:r>
    </w:p>
    <w:tbl>
      <w:tblPr>
        <w:tblStyle w:val="TableGrid"/>
        <w:tblW w:w="0" w:type="auto"/>
        <w:tblInd w:w="378" w:type="dxa"/>
        <w:tblLayout w:type="fixed"/>
        <w:tblLook w:val="04A0"/>
      </w:tblPr>
      <w:tblGrid>
        <w:gridCol w:w="2430"/>
        <w:gridCol w:w="4410"/>
        <w:gridCol w:w="2898"/>
      </w:tblGrid>
      <w:tr w:rsidR="00013911" w:rsidTr="005E7FCC">
        <w:tc>
          <w:tcPr>
            <w:tcW w:w="2430" w:type="dxa"/>
          </w:tcPr>
          <w:p w:rsidR="00013911" w:rsidRDefault="00013911" w:rsidP="005E7FCC">
            <w:pPr>
              <w:pStyle w:val="NoSpacing"/>
              <w:rPr>
                <w:noProof/>
              </w:rPr>
            </w:pPr>
            <w:r w:rsidRPr="00373610">
              <w:rPr>
                <w:noProof/>
              </w:rPr>
              <w:drawing>
                <wp:inline distT="0" distB="0" distL="0" distR="0">
                  <wp:extent cx="1524000" cy="1584960"/>
                  <wp:effectExtent l="19050" t="0" r="0" b="0"/>
                  <wp:docPr id="5" name="Picture 15" descr="C:\Users\user\AppData\Local\Microsoft\Windows\Temporary Internet Files\Content.Word\DSC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DSC_0480.jpg"/>
                          <pic:cNvPicPr>
                            <a:picLocks noChangeAspect="1" noChangeArrowheads="1"/>
                          </pic:cNvPicPr>
                        </pic:nvPicPr>
                        <pic:blipFill>
                          <a:blip r:embed="rId13" cstate="print"/>
                          <a:srcRect/>
                          <a:stretch>
                            <a:fillRect/>
                          </a:stretch>
                        </pic:blipFill>
                        <pic:spPr bwMode="auto">
                          <a:xfrm>
                            <a:off x="0" y="0"/>
                            <a:ext cx="1524000" cy="1584960"/>
                          </a:xfrm>
                          <a:prstGeom prst="rect">
                            <a:avLst/>
                          </a:prstGeom>
                          <a:noFill/>
                          <a:ln w="9525">
                            <a:noFill/>
                            <a:miter lim="800000"/>
                            <a:headEnd/>
                            <a:tailEnd/>
                          </a:ln>
                        </pic:spPr>
                      </pic:pic>
                    </a:graphicData>
                  </a:graphic>
                </wp:inline>
              </w:drawing>
            </w:r>
          </w:p>
        </w:tc>
        <w:tc>
          <w:tcPr>
            <w:tcW w:w="4410" w:type="dxa"/>
          </w:tcPr>
          <w:p w:rsidR="00013911" w:rsidRDefault="00013911" w:rsidP="005E7FCC">
            <w:pPr>
              <w:pStyle w:val="NoSpacing"/>
              <w:rPr>
                <w:noProof/>
              </w:rPr>
            </w:pPr>
            <w:r w:rsidRPr="00373610">
              <w:rPr>
                <w:noProof/>
              </w:rPr>
              <w:drawing>
                <wp:inline distT="0" distB="0" distL="0" distR="0">
                  <wp:extent cx="2655570" cy="1592580"/>
                  <wp:effectExtent l="19050" t="0" r="0" b="0"/>
                  <wp:docPr id="11" name="Picture 23" descr="C:\Users\user\Desktop\PHOTOS Youth Assembly Olasiti\DSC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HOTOS Youth Assembly Olasiti\DSC_0513.JPG"/>
                          <pic:cNvPicPr>
                            <a:picLocks noChangeAspect="1" noChangeArrowheads="1"/>
                          </pic:cNvPicPr>
                        </pic:nvPicPr>
                        <pic:blipFill>
                          <a:blip r:embed="rId14" cstate="print"/>
                          <a:srcRect t="9524"/>
                          <a:stretch>
                            <a:fillRect/>
                          </a:stretch>
                        </pic:blipFill>
                        <pic:spPr bwMode="auto">
                          <a:xfrm>
                            <a:off x="0" y="0"/>
                            <a:ext cx="2655570" cy="1592580"/>
                          </a:xfrm>
                          <a:prstGeom prst="rect">
                            <a:avLst/>
                          </a:prstGeom>
                          <a:noFill/>
                          <a:ln w="9525">
                            <a:noFill/>
                            <a:miter lim="800000"/>
                            <a:headEnd/>
                            <a:tailEnd/>
                          </a:ln>
                        </pic:spPr>
                      </pic:pic>
                    </a:graphicData>
                  </a:graphic>
                </wp:inline>
              </w:drawing>
            </w:r>
          </w:p>
        </w:tc>
        <w:tc>
          <w:tcPr>
            <w:tcW w:w="2898" w:type="dxa"/>
          </w:tcPr>
          <w:p w:rsidR="00013911" w:rsidRDefault="00013911" w:rsidP="005E7FCC">
            <w:pPr>
              <w:pStyle w:val="NoSpacing"/>
              <w:rPr>
                <w:noProof/>
              </w:rPr>
            </w:pPr>
            <w:r w:rsidRPr="00373610">
              <w:rPr>
                <w:noProof/>
              </w:rPr>
              <w:drawing>
                <wp:inline distT="0" distB="0" distL="0" distR="0">
                  <wp:extent cx="1466850" cy="1524000"/>
                  <wp:effectExtent l="19050" t="0" r="0" b="0"/>
                  <wp:docPr id="12" name="Picture 20" descr="C:\Users\user\AppData\Local\Microsoft\Windows\Temporary Internet Files\Content.Word\DSC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DSC_0540.jpg"/>
                          <pic:cNvPicPr>
                            <a:picLocks noChangeAspect="1" noChangeArrowheads="1"/>
                          </pic:cNvPicPr>
                        </pic:nvPicPr>
                        <pic:blipFill>
                          <a:blip r:embed="rId15" cstate="print"/>
                          <a:srcRect l="36258"/>
                          <a:stretch>
                            <a:fillRect/>
                          </a:stretch>
                        </pic:blipFill>
                        <pic:spPr bwMode="auto">
                          <a:xfrm>
                            <a:off x="0" y="0"/>
                            <a:ext cx="1466850" cy="1524000"/>
                          </a:xfrm>
                          <a:prstGeom prst="rect">
                            <a:avLst/>
                          </a:prstGeom>
                          <a:noFill/>
                          <a:ln w="9525">
                            <a:noFill/>
                            <a:miter lim="800000"/>
                            <a:headEnd/>
                            <a:tailEnd/>
                          </a:ln>
                        </pic:spPr>
                      </pic:pic>
                    </a:graphicData>
                  </a:graphic>
                </wp:inline>
              </w:drawing>
            </w:r>
          </w:p>
        </w:tc>
      </w:tr>
      <w:tr w:rsidR="00013911" w:rsidTr="005E7FCC">
        <w:tc>
          <w:tcPr>
            <w:tcW w:w="2430" w:type="dxa"/>
          </w:tcPr>
          <w:p w:rsidR="00013911" w:rsidRPr="007C67AC" w:rsidRDefault="00013911" w:rsidP="005E7FCC">
            <w:pPr>
              <w:pStyle w:val="NoSpacing"/>
              <w:rPr>
                <w:rFonts w:ascii="Arial Narrow" w:hAnsi="Arial Narrow"/>
                <w:b/>
                <w:noProof/>
                <w:sz w:val="18"/>
              </w:rPr>
            </w:pPr>
            <w:r w:rsidRPr="007C67AC">
              <w:rPr>
                <w:rFonts w:ascii="Arial Narrow" w:hAnsi="Arial Narrow"/>
                <w:b/>
                <w:noProof/>
                <w:sz w:val="18"/>
              </w:rPr>
              <w:t>Mr. Brighton Killewa, the ELCT Secretary General addressing the Youth Assembly.</w:t>
            </w:r>
          </w:p>
        </w:tc>
        <w:tc>
          <w:tcPr>
            <w:tcW w:w="4410" w:type="dxa"/>
          </w:tcPr>
          <w:p w:rsidR="00013911" w:rsidRPr="007C67AC" w:rsidRDefault="00013911" w:rsidP="005E7FCC">
            <w:pPr>
              <w:pStyle w:val="NoSpacing"/>
              <w:rPr>
                <w:rFonts w:ascii="Arial Narrow" w:hAnsi="Arial Narrow"/>
                <w:b/>
                <w:noProof/>
                <w:sz w:val="18"/>
              </w:rPr>
            </w:pPr>
            <w:r w:rsidRPr="007C67AC">
              <w:rPr>
                <w:rFonts w:ascii="Arial Narrow" w:hAnsi="Arial Narrow"/>
                <w:b/>
                <w:noProof/>
                <w:sz w:val="18"/>
              </w:rPr>
              <w:t>Some of the participants getting introduced. Rev Anza A. Lema the ELCT Youth Coordinator (R) looks on.</w:t>
            </w:r>
            <w:r>
              <w:rPr>
                <w:rFonts w:ascii="Arial Narrow" w:hAnsi="Arial Narrow"/>
                <w:b/>
                <w:noProof/>
                <w:sz w:val="18"/>
              </w:rPr>
              <w:t xml:space="preserve"> </w:t>
            </w:r>
            <w:r w:rsidRPr="00112332">
              <w:rPr>
                <w:rFonts w:ascii="Arial Narrow" w:hAnsi="Arial Narrow"/>
                <w:noProof/>
                <w:sz w:val="18"/>
              </w:rPr>
              <w:t>(Photo by Maduka Maduka</w:t>
            </w:r>
            <w:r>
              <w:rPr>
                <w:rFonts w:ascii="Arial Narrow" w:hAnsi="Arial Narrow"/>
                <w:noProof/>
                <w:sz w:val="18"/>
              </w:rPr>
              <w:t xml:space="preserve"> of Arusha</w:t>
            </w:r>
            <w:r w:rsidRPr="00112332">
              <w:rPr>
                <w:rFonts w:ascii="Arial Narrow" w:hAnsi="Arial Narrow"/>
                <w:noProof/>
                <w:sz w:val="18"/>
              </w:rPr>
              <w:t>)</w:t>
            </w:r>
          </w:p>
        </w:tc>
        <w:tc>
          <w:tcPr>
            <w:tcW w:w="2898" w:type="dxa"/>
          </w:tcPr>
          <w:p w:rsidR="00013911" w:rsidRPr="007C67AC" w:rsidRDefault="00013911" w:rsidP="00013911">
            <w:pPr>
              <w:pStyle w:val="NoSpacing"/>
              <w:rPr>
                <w:rFonts w:ascii="Arial Narrow" w:hAnsi="Arial Narrow"/>
                <w:b/>
                <w:noProof/>
                <w:sz w:val="18"/>
              </w:rPr>
            </w:pPr>
            <w:r w:rsidRPr="007C67AC">
              <w:rPr>
                <w:rFonts w:ascii="Arial Narrow" w:hAnsi="Arial Narrow"/>
                <w:b/>
                <w:noProof/>
                <w:sz w:val="18"/>
              </w:rPr>
              <w:t>Bishop-elect AmbeleMwaipopo led the Bible Study based on Ephesians 5: 16</w:t>
            </w:r>
            <w:r>
              <w:rPr>
                <w:rFonts w:ascii="Arial Narrow" w:hAnsi="Arial Narrow"/>
                <w:b/>
                <w:noProof/>
                <w:sz w:val="18"/>
              </w:rPr>
              <w:t xml:space="preserve"> at the </w:t>
            </w:r>
            <w:r w:rsidRPr="007C67AC">
              <w:rPr>
                <w:rFonts w:ascii="Arial Narrow" w:hAnsi="Arial Narrow"/>
                <w:b/>
                <w:noProof/>
                <w:sz w:val="18"/>
              </w:rPr>
              <w:t>Youth Assembly</w:t>
            </w:r>
            <w:r>
              <w:rPr>
                <w:rFonts w:ascii="Arial Narrow" w:hAnsi="Arial Narrow"/>
                <w:b/>
                <w:noProof/>
                <w:sz w:val="18"/>
              </w:rPr>
              <w:t>.</w:t>
            </w:r>
          </w:p>
        </w:tc>
      </w:tr>
    </w:tbl>
    <w:p w:rsidR="00013911" w:rsidRDefault="00013911" w:rsidP="00013911">
      <w:pPr>
        <w:pStyle w:val="NoSpacing"/>
        <w:rPr>
          <w:noProof/>
        </w:rPr>
      </w:pPr>
    </w:p>
    <w:sectPr w:rsidR="00013911" w:rsidSect="00013911">
      <w:pgSz w:w="12240" w:h="15840"/>
      <w:pgMar w:top="900" w:right="1080" w:bottom="63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72187"/>
    <w:rsid w:val="00013911"/>
    <w:rsid w:val="00030CC8"/>
    <w:rsid w:val="00057B28"/>
    <w:rsid w:val="000D0B21"/>
    <w:rsid w:val="00112332"/>
    <w:rsid w:val="0012194B"/>
    <w:rsid w:val="00283098"/>
    <w:rsid w:val="002C1FF0"/>
    <w:rsid w:val="002F0A9F"/>
    <w:rsid w:val="00373610"/>
    <w:rsid w:val="00444A05"/>
    <w:rsid w:val="00456E53"/>
    <w:rsid w:val="004B090B"/>
    <w:rsid w:val="00537013"/>
    <w:rsid w:val="005C3FE4"/>
    <w:rsid w:val="005D3172"/>
    <w:rsid w:val="006F7F7C"/>
    <w:rsid w:val="007C67AC"/>
    <w:rsid w:val="009627B4"/>
    <w:rsid w:val="0098306F"/>
    <w:rsid w:val="009D133B"/>
    <w:rsid w:val="00A33EB9"/>
    <w:rsid w:val="00A34CDC"/>
    <w:rsid w:val="00A67D09"/>
    <w:rsid w:val="00B87F69"/>
    <w:rsid w:val="00BE6945"/>
    <w:rsid w:val="00C374F7"/>
    <w:rsid w:val="00C5735C"/>
    <w:rsid w:val="00C72187"/>
    <w:rsid w:val="00D31E34"/>
    <w:rsid w:val="00D359F0"/>
    <w:rsid w:val="00D9362F"/>
    <w:rsid w:val="00E449E1"/>
    <w:rsid w:val="00FC17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B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9E1"/>
    <w:rPr>
      <w:rFonts w:ascii="Tahoma" w:hAnsi="Tahoma" w:cs="Tahoma"/>
      <w:sz w:val="16"/>
      <w:szCs w:val="16"/>
    </w:rPr>
  </w:style>
  <w:style w:type="table" w:styleId="TableGrid">
    <w:name w:val="Table Grid"/>
    <w:basedOn w:val="TableNormal"/>
    <w:uiPriority w:val="59"/>
    <w:rsid w:val="00E44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33EB9"/>
    <w:pPr>
      <w:spacing w:after="0" w:line="240" w:lineRule="auto"/>
    </w:pPr>
  </w:style>
  <w:style w:type="character" w:styleId="Strong">
    <w:name w:val="Strong"/>
    <w:basedOn w:val="DefaultParagraphFont"/>
    <w:uiPriority w:val="22"/>
    <w:qFormat/>
    <w:rsid w:val="00D359F0"/>
    <w:rPr>
      <w:b/>
      <w:bCs/>
    </w:rPr>
  </w:style>
  <w:style w:type="character" w:customStyle="1" w:styleId="apple-converted-space">
    <w:name w:val="apple-converted-space"/>
    <w:basedOn w:val="DefaultParagraphFont"/>
    <w:rsid w:val="00D359F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TotalTime>
  <Pages>2</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2014-07-24T10:00:00Z</cp:lastPrinted>
  <dcterms:created xsi:type="dcterms:W3CDTF">2014-07-21T07:04:00Z</dcterms:created>
  <dcterms:modified xsi:type="dcterms:W3CDTF">2014-07-25T06:58:00Z</dcterms:modified>
</cp:coreProperties>
</file>